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3ACE3" w14:textId="77777777" w:rsidR="00AE77E1" w:rsidRPr="00B9222E" w:rsidRDefault="00AE77E1" w:rsidP="00AE77E1">
      <w:pPr>
        <w:rPr>
          <w:color w:val="auto"/>
          <w:sz w:val="28"/>
          <w:szCs w:val="28"/>
        </w:rPr>
      </w:pPr>
      <w:r w:rsidRPr="00B9222E">
        <w:rPr>
          <w:color w:val="auto"/>
          <w:sz w:val="28"/>
          <w:szCs w:val="28"/>
        </w:rPr>
        <w:t>Dear Families,</w:t>
      </w:r>
    </w:p>
    <w:p w14:paraId="196C68B1" w14:textId="77777777" w:rsidR="00AE77E1" w:rsidRPr="00B9222E" w:rsidRDefault="00AE77E1" w:rsidP="00AE77E1">
      <w:pPr>
        <w:rPr>
          <w:color w:val="auto"/>
          <w:sz w:val="28"/>
          <w:szCs w:val="28"/>
        </w:rPr>
      </w:pPr>
      <w:r w:rsidRPr="00B9222E">
        <w:rPr>
          <w:color w:val="auto"/>
          <w:sz w:val="28"/>
          <w:szCs w:val="28"/>
        </w:rPr>
        <w:t xml:space="preserve">Did you know many students lose a month or more of reading proficiency over the summer? Thankfully, keeping kids engaged with books and articles can stop the summer slide and keep them growing. Using Accelerated Reader at home is a great way to keep students reading and motivated.  </w:t>
      </w:r>
    </w:p>
    <w:p w14:paraId="6EF91B2D" w14:textId="77777777" w:rsidR="00AE77E1" w:rsidRPr="00B9222E" w:rsidRDefault="00AE77E1" w:rsidP="00AE77E1">
      <w:pPr>
        <w:rPr>
          <w:color w:val="auto"/>
          <w:sz w:val="28"/>
          <w:szCs w:val="28"/>
        </w:rPr>
      </w:pPr>
      <w:r w:rsidRPr="00B9222E">
        <w:rPr>
          <w:color w:val="auto"/>
          <w:sz w:val="28"/>
          <w:szCs w:val="28"/>
        </w:rPr>
        <w:t xml:space="preserve">Students can read books and take Accelerated Reader Quizzes at home. Accelerated Reader also has nonfiction high-interest articles for students to read, and quizzes they can take after reading articles. Teachers will provide login instructions if students don’t already have them.  </w:t>
      </w:r>
    </w:p>
    <w:p w14:paraId="6594751F" w14:textId="77777777" w:rsidR="00AE77E1" w:rsidRPr="00B9222E" w:rsidRDefault="00AE77E1" w:rsidP="00AE77E1">
      <w:pPr>
        <w:rPr>
          <w:color w:val="auto"/>
          <w:sz w:val="28"/>
          <w:szCs w:val="28"/>
        </w:rPr>
      </w:pPr>
      <w:r w:rsidRPr="00B9222E">
        <w:rPr>
          <w:color w:val="auto"/>
          <w:sz w:val="28"/>
          <w:szCs w:val="28"/>
        </w:rPr>
        <w:t xml:space="preserve">As students read and take quizzes, they can track their progress toward their individualized Accelerated Reader goals. These goals are at their just right level of challenge and will help motivate them. Achieving their goals will help ensure students are experiencing reading growth.  </w:t>
      </w:r>
    </w:p>
    <w:p w14:paraId="0B5E1622" w14:textId="57091727" w:rsidR="00AE77E1" w:rsidRPr="00B9222E" w:rsidRDefault="00AE77E1" w:rsidP="00AE77E1">
      <w:pPr>
        <w:rPr>
          <w:color w:val="auto"/>
          <w:sz w:val="28"/>
          <w:szCs w:val="28"/>
        </w:rPr>
      </w:pPr>
      <w:r w:rsidRPr="00B9222E">
        <w:rPr>
          <w:color w:val="auto"/>
          <w:sz w:val="28"/>
          <w:szCs w:val="28"/>
        </w:rPr>
        <w:t xml:space="preserve">Please take a few minutes to review the </w:t>
      </w:r>
      <w:hyperlink r:id="rId7" w:history="1">
        <w:r w:rsidRPr="00B9222E">
          <w:rPr>
            <w:rStyle w:val="Hyperlink"/>
            <w:sz w:val="28"/>
            <w:szCs w:val="28"/>
          </w:rPr>
          <w:t>Summer Family Tip Sheet</w:t>
        </w:r>
      </w:hyperlink>
      <w:r w:rsidRPr="00B9222E">
        <w:rPr>
          <w:sz w:val="28"/>
          <w:szCs w:val="28"/>
        </w:rPr>
        <w:t xml:space="preserve"> </w:t>
      </w:r>
      <w:r w:rsidRPr="00B9222E">
        <w:rPr>
          <w:color w:val="auto"/>
          <w:sz w:val="28"/>
          <w:szCs w:val="28"/>
        </w:rPr>
        <w:t>for ideas that will help keep your students reading and growing using Accelerated Reader this summer.</w:t>
      </w:r>
    </w:p>
    <w:p w14:paraId="1F04A8F9" w14:textId="77777777" w:rsidR="00B9222E" w:rsidRPr="00B9222E" w:rsidRDefault="00B9222E">
      <w:pPr>
        <w:rPr>
          <w:sz w:val="28"/>
          <w:szCs w:val="28"/>
        </w:rPr>
      </w:pPr>
    </w:p>
    <w:p w14:paraId="529A0862" w14:textId="7A408AC3" w:rsidR="00AE77E1" w:rsidRPr="00B9222E" w:rsidRDefault="00AE77E1">
      <w:pPr>
        <w:rPr>
          <w:sz w:val="28"/>
          <w:szCs w:val="28"/>
        </w:rPr>
      </w:pPr>
    </w:p>
    <w:p w14:paraId="5774DAA4" w14:textId="77777777" w:rsidR="00AE77E1" w:rsidRPr="00B9222E" w:rsidRDefault="00AE77E1" w:rsidP="00AE77E1">
      <w:pPr>
        <w:rPr>
          <w:color w:val="auto"/>
          <w:sz w:val="28"/>
          <w:szCs w:val="28"/>
        </w:rPr>
      </w:pPr>
      <w:r w:rsidRPr="00B9222E">
        <w:rPr>
          <w:color w:val="auto"/>
          <w:sz w:val="28"/>
          <w:szCs w:val="28"/>
        </w:rPr>
        <w:t xml:space="preserve">Here are a few more resources to help you support your student this summer!  </w:t>
      </w:r>
    </w:p>
    <w:p w14:paraId="38F49F58" w14:textId="77777777" w:rsidR="00AE77E1" w:rsidRPr="00B9222E" w:rsidRDefault="00232C27" w:rsidP="00AE77E1">
      <w:pPr>
        <w:numPr>
          <w:ilvl w:val="0"/>
          <w:numId w:val="1"/>
        </w:numPr>
        <w:spacing w:beforeAutospacing="1" w:after="0" w:afterAutospacing="1" w:line="240" w:lineRule="auto"/>
        <w:textAlignment w:val="baseline"/>
        <w:rPr>
          <w:rFonts w:ascii="Helvetica" w:eastAsia="Times New Roman" w:hAnsi="Helvetica" w:cs="Times New Roman"/>
          <w:color w:val="202020"/>
          <w:sz w:val="28"/>
          <w:szCs w:val="28"/>
        </w:rPr>
      </w:pPr>
      <w:hyperlink r:id="rId8" w:tgtFrame="_blank" w:history="1">
        <w:r w:rsidR="00AE77E1" w:rsidRPr="00B9222E">
          <w:rPr>
            <w:rFonts w:ascii="Helvetica" w:eastAsia="Times New Roman" w:hAnsi="Helvetica" w:cs="Times New Roman"/>
            <w:color w:val="0000FF"/>
            <w:sz w:val="28"/>
            <w:szCs w:val="28"/>
            <w:u w:val="single"/>
            <w:bdr w:val="none" w:sz="0" w:space="0" w:color="auto" w:frame="1"/>
          </w:rPr>
          <w:t>A Parent’s Guide to Accelerated Reader</w:t>
        </w:r>
      </w:hyperlink>
    </w:p>
    <w:p w14:paraId="19186203" w14:textId="77777777" w:rsidR="00AE77E1" w:rsidRPr="00B9222E" w:rsidRDefault="00232C27" w:rsidP="00AE77E1">
      <w:pPr>
        <w:numPr>
          <w:ilvl w:val="0"/>
          <w:numId w:val="1"/>
        </w:numPr>
        <w:spacing w:beforeAutospacing="1" w:after="0" w:afterAutospacing="1" w:line="240" w:lineRule="auto"/>
        <w:textAlignment w:val="baseline"/>
        <w:rPr>
          <w:rFonts w:ascii="Helvetica" w:eastAsia="Times New Roman" w:hAnsi="Helvetica" w:cs="Times New Roman"/>
          <w:color w:val="202020"/>
          <w:sz w:val="28"/>
          <w:szCs w:val="28"/>
        </w:rPr>
      </w:pPr>
      <w:hyperlink r:id="rId9" w:tgtFrame="_blank" w:history="1">
        <w:r w:rsidR="00AE77E1" w:rsidRPr="00B9222E">
          <w:rPr>
            <w:rFonts w:ascii="Helvetica" w:eastAsia="Times New Roman" w:hAnsi="Helvetica" w:cs="Times New Roman"/>
            <w:color w:val="0000FF"/>
            <w:sz w:val="28"/>
            <w:szCs w:val="28"/>
            <w:u w:val="single"/>
            <w:bdr w:val="none" w:sz="0" w:space="0" w:color="auto" w:frame="1"/>
          </w:rPr>
          <w:t>A Parent’s Guide to AR Quizzing from Home</w:t>
        </w:r>
      </w:hyperlink>
      <w:r w:rsidR="00AE77E1" w:rsidRPr="00B9222E">
        <w:rPr>
          <w:rFonts w:ascii="Helvetica" w:eastAsia="Times New Roman" w:hAnsi="Helvetica" w:cs="Times New Roman"/>
          <w:color w:val="202020"/>
          <w:sz w:val="28"/>
          <w:szCs w:val="28"/>
        </w:rPr>
        <w:t xml:space="preserve"> (Video) </w:t>
      </w:r>
    </w:p>
    <w:sectPr w:rsidR="00AE77E1" w:rsidRPr="00B9222E" w:rsidSect="00B9222E">
      <w:headerReference w:type="even" r:id="rId10"/>
      <w:headerReference w:type="default" r:id="rId11"/>
      <w:footerReference w:type="even" r:id="rId12"/>
      <w:footerReference w:type="default" r:id="rId13"/>
      <w:headerReference w:type="first" r:id="rId14"/>
      <w:footerReference w:type="first" r:id="rId15"/>
      <w:pgSz w:w="12240" w:h="15840"/>
      <w:pgMar w:top="2061" w:right="1440" w:bottom="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3A68F" w14:textId="77777777" w:rsidR="00232C27" w:rsidRDefault="00232C27" w:rsidP="00B35F0D">
      <w:r>
        <w:separator/>
      </w:r>
    </w:p>
  </w:endnote>
  <w:endnote w:type="continuationSeparator" w:id="0">
    <w:p w14:paraId="133AB47E" w14:textId="77777777" w:rsidR="00232C27" w:rsidRDefault="00232C27" w:rsidP="00B35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F06E2" w14:textId="77777777" w:rsidR="00B9222E" w:rsidRDefault="00B922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4F9B7" w14:textId="1242B355" w:rsidR="00B35F0D" w:rsidRDefault="00F4088F" w:rsidP="00F4088F">
    <w:pPr>
      <w:pStyle w:val="Footer"/>
      <w:ind w:left="-1584"/>
    </w:pPr>
    <w:r>
      <w:rPr>
        <w:noProof/>
      </w:rPr>
      <w:drawing>
        <wp:anchor distT="0" distB="0" distL="114300" distR="114300" simplePos="0" relativeHeight="251658240" behindDoc="1" locked="0" layoutInCell="1" allowOverlap="1" wp14:anchorId="23E6879E" wp14:editId="5A748A8D">
          <wp:simplePos x="0" y="0"/>
          <wp:positionH relativeFrom="column">
            <wp:posOffset>-953037</wp:posOffset>
          </wp:positionH>
          <wp:positionV relativeFrom="paragraph">
            <wp:posOffset>-1386429</wp:posOffset>
          </wp:positionV>
          <wp:extent cx="7868992" cy="210868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917765" cy="212175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67B9D" w14:textId="77777777" w:rsidR="00B9222E" w:rsidRDefault="00B92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9680F" w14:textId="77777777" w:rsidR="00232C27" w:rsidRDefault="00232C27" w:rsidP="00B35F0D">
      <w:r>
        <w:separator/>
      </w:r>
    </w:p>
  </w:footnote>
  <w:footnote w:type="continuationSeparator" w:id="0">
    <w:p w14:paraId="577E1450" w14:textId="77777777" w:rsidR="00232C27" w:rsidRDefault="00232C27" w:rsidP="00B35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8A15E" w14:textId="77777777" w:rsidR="00B9222E" w:rsidRDefault="00B922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C091D" w14:textId="1C48DA22" w:rsidR="00B9222E" w:rsidRDefault="00B9222E">
    <w:pPr>
      <w:pStyle w:val="Header"/>
    </w:pPr>
    <w:r>
      <w:rPr>
        <w:noProof/>
      </w:rPr>
      <w:drawing>
        <wp:anchor distT="0" distB="0" distL="114300" distR="114300" simplePos="0" relativeHeight="251659264" behindDoc="1" locked="0" layoutInCell="1" allowOverlap="1" wp14:anchorId="31E4FC41" wp14:editId="477F2B4E">
          <wp:simplePos x="0" y="0"/>
          <wp:positionH relativeFrom="column">
            <wp:posOffset>3206428</wp:posOffset>
          </wp:positionH>
          <wp:positionV relativeFrom="paragraph">
            <wp:posOffset>201331</wp:posOffset>
          </wp:positionV>
          <wp:extent cx="3098800" cy="4572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098800" cy="457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98E10" w14:textId="77777777" w:rsidR="00B9222E" w:rsidRDefault="00B9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28039F"/>
    <w:multiLevelType w:val="multilevel"/>
    <w:tmpl w:val="1588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0D"/>
    <w:rsid w:val="00013A19"/>
    <w:rsid w:val="00232C27"/>
    <w:rsid w:val="002419A4"/>
    <w:rsid w:val="00247D98"/>
    <w:rsid w:val="00263EEA"/>
    <w:rsid w:val="00294A5E"/>
    <w:rsid w:val="002B1934"/>
    <w:rsid w:val="00470977"/>
    <w:rsid w:val="004E6F23"/>
    <w:rsid w:val="005968C9"/>
    <w:rsid w:val="007C2E7B"/>
    <w:rsid w:val="00907AAF"/>
    <w:rsid w:val="00A467DB"/>
    <w:rsid w:val="00AE77E1"/>
    <w:rsid w:val="00B15074"/>
    <w:rsid w:val="00B35F0D"/>
    <w:rsid w:val="00B6571A"/>
    <w:rsid w:val="00B9222E"/>
    <w:rsid w:val="00D75D94"/>
    <w:rsid w:val="00D96D04"/>
    <w:rsid w:val="00F4088F"/>
    <w:rsid w:val="00FC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5BE9A"/>
  <w15:chartTrackingRefBased/>
  <w15:docId w15:val="{FBF14A83-C306-D844-8342-21C9554E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7E1"/>
    <w:pPr>
      <w:spacing w:after="160" w:line="259" w:lineRule="auto"/>
    </w:pPr>
    <w:rPr>
      <w:rFonts w:ascii="Arial" w:hAnsi="Arial" w:cs="Arial"/>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F0D"/>
    <w:pPr>
      <w:tabs>
        <w:tab w:val="center" w:pos="4680"/>
        <w:tab w:val="right" w:pos="9360"/>
      </w:tabs>
    </w:pPr>
  </w:style>
  <w:style w:type="character" w:customStyle="1" w:styleId="HeaderChar">
    <w:name w:val="Header Char"/>
    <w:basedOn w:val="DefaultParagraphFont"/>
    <w:link w:val="Header"/>
    <w:uiPriority w:val="99"/>
    <w:rsid w:val="00B35F0D"/>
  </w:style>
  <w:style w:type="paragraph" w:styleId="Footer">
    <w:name w:val="footer"/>
    <w:basedOn w:val="Normal"/>
    <w:link w:val="FooterChar"/>
    <w:uiPriority w:val="99"/>
    <w:unhideWhenUsed/>
    <w:rsid w:val="00B35F0D"/>
    <w:pPr>
      <w:tabs>
        <w:tab w:val="center" w:pos="4680"/>
        <w:tab w:val="right" w:pos="9360"/>
      </w:tabs>
    </w:pPr>
  </w:style>
  <w:style w:type="character" w:customStyle="1" w:styleId="FooterChar">
    <w:name w:val="Footer Char"/>
    <w:basedOn w:val="DefaultParagraphFont"/>
    <w:link w:val="Footer"/>
    <w:uiPriority w:val="99"/>
    <w:rsid w:val="00B35F0D"/>
  </w:style>
  <w:style w:type="character" w:styleId="Hyperlink">
    <w:name w:val="Hyperlink"/>
    <w:basedOn w:val="DefaultParagraphFont"/>
    <w:uiPriority w:val="99"/>
    <w:unhideWhenUsed/>
    <w:rsid w:val="00B9222E"/>
    <w:rPr>
      <w:color w:val="0563C1" w:themeColor="hyperlink"/>
      <w:u w:val="single"/>
    </w:rPr>
  </w:style>
  <w:style w:type="character" w:styleId="UnresolvedMention">
    <w:name w:val="Unresolved Mention"/>
    <w:basedOn w:val="DefaultParagraphFont"/>
    <w:uiPriority w:val="99"/>
    <w:semiHidden/>
    <w:unhideWhenUsed/>
    <w:rsid w:val="00B92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naissance.com/2016/09/09/parents-guide-renaissance-accelerated-reader-360/?_ga=2.101991816.824167995.1583874815-1334093172.158334557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renaissance.widen.net/s/vqfddhq28r/431806-ar-sum21-family-resources-english"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widencdn.net/ltdaqu/Accelerated-Reader---Quizzing-at-Home-for-Parents"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237</Words>
  <Characters>1352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openshaw</dc:creator>
  <cp:keywords/>
  <dc:description/>
  <cp:lastModifiedBy>carrie openshaw</cp:lastModifiedBy>
  <cp:revision>8</cp:revision>
  <dcterms:created xsi:type="dcterms:W3CDTF">2021-02-08T00:15:00Z</dcterms:created>
  <dcterms:modified xsi:type="dcterms:W3CDTF">2021-03-18T01:25:00Z</dcterms:modified>
</cp:coreProperties>
</file>